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167" w:rsidRPr="00230167" w:rsidRDefault="00230167" w:rsidP="00230167">
      <w:pPr>
        <w:spacing w:after="0" w:line="240" w:lineRule="auto"/>
        <w:rPr>
          <w:b/>
          <w:iCs/>
        </w:rPr>
      </w:pPr>
      <w:r w:rsidRPr="00230167">
        <w:rPr>
          <w:b/>
          <w:iCs/>
        </w:rPr>
        <w:t xml:space="preserve">Congressional Rock and Roll Caucus </w:t>
      </w:r>
    </w:p>
    <w:p w:rsidR="00230167" w:rsidRDefault="00230167" w:rsidP="00230167">
      <w:pPr>
        <w:spacing w:after="0" w:line="240" w:lineRule="auto"/>
        <w:rPr>
          <w:iCs/>
        </w:rPr>
      </w:pPr>
    </w:p>
    <w:p w:rsidR="00FE5000" w:rsidRDefault="00FE5000" w:rsidP="00230167">
      <w:pPr>
        <w:spacing w:after="0" w:line="240" w:lineRule="auto"/>
        <w:rPr>
          <w:i/>
          <w:iCs/>
        </w:rPr>
      </w:pPr>
      <w:r>
        <w:rPr>
          <w:i/>
          <w:iCs/>
        </w:rPr>
        <w:t xml:space="preserve">Description </w:t>
      </w:r>
    </w:p>
    <w:p w:rsidR="00FE5000" w:rsidRPr="00FE5000" w:rsidRDefault="00FE5000" w:rsidP="00230167">
      <w:pPr>
        <w:spacing w:after="0" w:line="240" w:lineRule="auto"/>
        <w:rPr>
          <w:i/>
          <w:iCs/>
        </w:rPr>
      </w:pPr>
      <w:bookmarkStart w:id="0" w:name="_GoBack"/>
      <w:bookmarkEnd w:id="0"/>
    </w:p>
    <w:p w:rsidR="00671DA2" w:rsidRPr="00230167" w:rsidRDefault="00230167" w:rsidP="00230167">
      <w:pPr>
        <w:spacing w:after="0" w:line="240" w:lineRule="auto"/>
      </w:pPr>
      <w:r w:rsidRPr="00230167">
        <w:rPr>
          <w:iCs/>
        </w:rPr>
        <w:t>The bipartisan Rock and Roll Caucus promotes the contributions of music and musicians to our American culture and society.  The Caucus also educates about the history and continuing significance of rock and roll and other music.</w:t>
      </w:r>
    </w:p>
    <w:sectPr w:rsidR="00671DA2" w:rsidRPr="0023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67"/>
    <w:rsid w:val="00230167"/>
    <w:rsid w:val="00671DA2"/>
    <w:rsid w:val="00F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F1EC"/>
  <w15:chartTrackingRefBased/>
  <w15:docId w15:val="{A5FC70DC-42D6-4D64-AF7E-C61683EF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Kamara</dc:creator>
  <cp:keywords/>
  <dc:description/>
  <cp:lastModifiedBy>Jones, Kamara</cp:lastModifiedBy>
  <cp:revision>2</cp:revision>
  <dcterms:created xsi:type="dcterms:W3CDTF">2017-09-15T00:31:00Z</dcterms:created>
  <dcterms:modified xsi:type="dcterms:W3CDTF">2017-09-15T00:31:00Z</dcterms:modified>
</cp:coreProperties>
</file>